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13F4" w14:textId="514E1123" w:rsidR="004C0062" w:rsidRPr="00E63D7D" w:rsidRDefault="00E63D7D" w:rsidP="00E63D7D">
      <w:pPr>
        <w:jc w:val="center"/>
        <w:rPr>
          <w:b/>
          <w:bCs/>
          <w:sz w:val="44"/>
          <w:szCs w:val="44"/>
        </w:rPr>
      </w:pPr>
      <w:r w:rsidRPr="00E63D7D">
        <w:rPr>
          <w:b/>
          <w:bCs/>
          <w:sz w:val="44"/>
          <w:szCs w:val="44"/>
        </w:rPr>
        <w:t>Vergleich von Genesis 1,1-2,4a und Genesis 2,4b-25</w:t>
      </w:r>
    </w:p>
    <w:p w14:paraId="3AF448C7" w14:textId="4898C4B2" w:rsidR="00E63D7D" w:rsidRDefault="00E63D7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95"/>
        <w:gridCol w:w="4286"/>
        <w:gridCol w:w="4575"/>
      </w:tblGrid>
      <w:tr w:rsidR="00E63D7D" w:rsidRPr="00E63D7D" w14:paraId="119FA04D" w14:textId="77777777" w:rsidTr="009C6A6A">
        <w:trPr>
          <w:trHeight w:val="696"/>
        </w:trPr>
        <w:tc>
          <w:tcPr>
            <w:tcW w:w="1589" w:type="dxa"/>
          </w:tcPr>
          <w:p w14:paraId="134F314B" w14:textId="77777777" w:rsidR="00E63D7D" w:rsidRPr="00E63D7D" w:rsidRDefault="00E63D7D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348" w:type="dxa"/>
          </w:tcPr>
          <w:p w14:paraId="6022B6C0" w14:textId="4016B2AE" w:rsidR="00E63D7D" w:rsidRPr="00E63D7D" w:rsidRDefault="00E63D7D">
            <w:pPr>
              <w:rPr>
                <w:b/>
                <w:bCs/>
                <w:sz w:val="36"/>
                <w:szCs w:val="36"/>
              </w:rPr>
            </w:pPr>
            <w:r w:rsidRPr="00E63D7D">
              <w:rPr>
                <w:b/>
                <w:bCs/>
                <w:sz w:val="36"/>
                <w:szCs w:val="36"/>
              </w:rPr>
              <w:t>Genesis 1,1-2,4a</w:t>
            </w:r>
          </w:p>
        </w:tc>
        <w:tc>
          <w:tcPr>
            <w:tcW w:w="4646" w:type="dxa"/>
          </w:tcPr>
          <w:p w14:paraId="2EC9DFE8" w14:textId="76FD6ADB" w:rsidR="00E63D7D" w:rsidRPr="00E63D7D" w:rsidRDefault="00E63D7D">
            <w:pPr>
              <w:rPr>
                <w:b/>
                <w:bCs/>
                <w:sz w:val="36"/>
                <w:szCs w:val="36"/>
              </w:rPr>
            </w:pPr>
            <w:r w:rsidRPr="00E63D7D">
              <w:rPr>
                <w:b/>
                <w:bCs/>
                <w:sz w:val="36"/>
                <w:szCs w:val="36"/>
              </w:rPr>
              <w:t>Genesis 2,4b-25</w:t>
            </w:r>
          </w:p>
        </w:tc>
      </w:tr>
      <w:tr w:rsidR="00E63D7D" w14:paraId="0FF110F3" w14:textId="77777777" w:rsidTr="009C6A6A">
        <w:trPr>
          <w:trHeight w:val="2104"/>
        </w:trPr>
        <w:tc>
          <w:tcPr>
            <w:tcW w:w="1589" w:type="dxa"/>
          </w:tcPr>
          <w:p w14:paraId="33D5555B" w14:textId="720D7129" w:rsidR="00E63D7D" w:rsidRPr="00E63D7D" w:rsidRDefault="00E63D7D">
            <w:pPr>
              <w:rPr>
                <w:b/>
                <w:bCs/>
                <w:sz w:val="32"/>
                <w:szCs w:val="32"/>
              </w:rPr>
            </w:pPr>
            <w:r w:rsidRPr="00E63D7D">
              <w:rPr>
                <w:b/>
                <w:bCs/>
                <w:sz w:val="32"/>
                <w:szCs w:val="32"/>
              </w:rPr>
              <w:t>Beginn</w:t>
            </w:r>
          </w:p>
        </w:tc>
        <w:tc>
          <w:tcPr>
            <w:tcW w:w="4348" w:type="dxa"/>
          </w:tcPr>
          <w:p w14:paraId="1A38646B" w14:textId="70964CF4" w:rsidR="00E63D7D" w:rsidRPr="009C6A6A" w:rsidRDefault="00E63D7D">
            <w:pPr>
              <w:rPr>
                <w:i/>
                <w:iCs/>
                <w:sz w:val="28"/>
                <w:szCs w:val="28"/>
              </w:rPr>
            </w:pPr>
            <w:r w:rsidRPr="009C6A6A">
              <w:rPr>
                <w:i/>
                <w:iCs/>
                <w:sz w:val="28"/>
                <w:szCs w:val="28"/>
              </w:rPr>
              <w:t xml:space="preserve">Erde ist wüst, leer und finster. Gott beginnt sie durch sein Wort zu erschaffen. </w:t>
            </w:r>
            <w:r w:rsidR="009C6A6A">
              <w:rPr>
                <w:i/>
                <w:iCs/>
                <w:sz w:val="28"/>
                <w:szCs w:val="28"/>
              </w:rPr>
              <w:t>Er startet mit</w:t>
            </w:r>
          </w:p>
        </w:tc>
        <w:tc>
          <w:tcPr>
            <w:tcW w:w="4646" w:type="dxa"/>
          </w:tcPr>
          <w:p w14:paraId="007126FB" w14:textId="145F594B" w:rsidR="00E63D7D" w:rsidRDefault="00E63D7D">
            <w:r>
              <w:t>…</w:t>
            </w:r>
          </w:p>
        </w:tc>
      </w:tr>
      <w:tr w:rsidR="00E63D7D" w14:paraId="0B62DF67" w14:textId="77777777" w:rsidTr="009C6A6A">
        <w:trPr>
          <w:trHeight w:val="2104"/>
        </w:trPr>
        <w:tc>
          <w:tcPr>
            <w:tcW w:w="1589" w:type="dxa"/>
          </w:tcPr>
          <w:p w14:paraId="2E2402BC" w14:textId="1DB1191B" w:rsidR="00E63D7D" w:rsidRPr="00E63D7D" w:rsidRDefault="00E63D7D">
            <w:pPr>
              <w:rPr>
                <w:b/>
                <w:bCs/>
                <w:sz w:val="32"/>
                <w:szCs w:val="32"/>
              </w:rPr>
            </w:pPr>
            <w:r w:rsidRPr="00E63D7D">
              <w:rPr>
                <w:b/>
                <w:bCs/>
                <w:sz w:val="32"/>
                <w:szCs w:val="32"/>
              </w:rPr>
              <w:t>Verlauf</w:t>
            </w:r>
          </w:p>
        </w:tc>
        <w:tc>
          <w:tcPr>
            <w:tcW w:w="4348" w:type="dxa"/>
          </w:tcPr>
          <w:p w14:paraId="3689BE14" w14:textId="77777777" w:rsidR="00E63D7D" w:rsidRDefault="00E63D7D"/>
        </w:tc>
        <w:tc>
          <w:tcPr>
            <w:tcW w:w="4646" w:type="dxa"/>
          </w:tcPr>
          <w:p w14:paraId="5D4DC3F1" w14:textId="77777777" w:rsidR="00E63D7D" w:rsidRDefault="00E63D7D"/>
        </w:tc>
      </w:tr>
      <w:tr w:rsidR="00E63D7D" w14:paraId="6C28032C" w14:textId="77777777" w:rsidTr="009C6A6A">
        <w:trPr>
          <w:trHeight w:val="2104"/>
        </w:trPr>
        <w:tc>
          <w:tcPr>
            <w:tcW w:w="1589" w:type="dxa"/>
          </w:tcPr>
          <w:p w14:paraId="6B2126A4" w14:textId="0F2CD8E7" w:rsidR="00E63D7D" w:rsidRPr="00E63D7D" w:rsidRDefault="00E63D7D">
            <w:pPr>
              <w:rPr>
                <w:b/>
                <w:bCs/>
                <w:sz w:val="32"/>
                <w:szCs w:val="32"/>
              </w:rPr>
            </w:pPr>
            <w:r w:rsidRPr="00E63D7D">
              <w:rPr>
                <w:b/>
                <w:bCs/>
                <w:sz w:val="32"/>
                <w:szCs w:val="32"/>
              </w:rPr>
              <w:t>Tiere</w:t>
            </w:r>
          </w:p>
        </w:tc>
        <w:tc>
          <w:tcPr>
            <w:tcW w:w="4348" w:type="dxa"/>
          </w:tcPr>
          <w:p w14:paraId="71D45291" w14:textId="77777777" w:rsidR="00E63D7D" w:rsidRDefault="00E63D7D"/>
        </w:tc>
        <w:tc>
          <w:tcPr>
            <w:tcW w:w="4646" w:type="dxa"/>
          </w:tcPr>
          <w:p w14:paraId="79708194" w14:textId="77777777" w:rsidR="00E63D7D" w:rsidRDefault="00E63D7D"/>
        </w:tc>
      </w:tr>
      <w:tr w:rsidR="00E63D7D" w14:paraId="64AA46E2" w14:textId="77777777" w:rsidTr="009C6A6A">
        <w:trPr>
          <w:trHeight w:val="2104"/>
        </w:trPr>
        <w:tc>
          <w:tcPr>
            <w:tcW w:w="1589" w:type="dxa"/>
          </w:tcPr>
          <w:p w14:paraId="560EAB4A" w14:textId="6695FB3C" w:rsidR="00E63D7D" w:rsidRPr="00E63D7D" w:rsidRDefault="00E63D7D">
            <w:pPr>
              <w:rPr>
                <w:b/>
                <w:bCs/>
                <w:sz w:val="32"/>
                <w:szCs w:val="32"/>
              </w:rPr>
            </w:pPr>
            <w:r w:rsidRPr="00E63D7D">
              <w:rPr>
                <w:b/>
                <w:bCs/>
                <w:sz w:val="32"/>
                <w:szCs w:val="32"/>
              </w:rPr>
              <w:t>Menschen</w:t>
            </w:r>
          </w:p>
        </w:tc>
        <w:tc>
          <w:tcPr>
            <w:tcW w:w="4348" w:type="dxa"/>
          </w:tcPr>
          <w:p w14:paraId="0BCE1CEA" w14:textId="77777777" w:rsidR="00E63D7D" w:rsidRDefault="00E63D7D"/>
        </w:tc>
        <w:tc>
          <w:tcPr>
            <w:tcW w:w="4646" w:type="dxa"/>
          </w:tcPr>
          <w:p w14:paraId="7D37E71D" w14:textId="77777777" w:rsidR="00E63D7D" w:rsidRDefault="00E63D7D"/>
        </w:tc>
      </w:tr>
      <w:tr w:rsidR="00E63D7D" w14:paraId="25853A96" w14:textId="77777777" w:rsidTr="009C6A6A">
        <w:trPr>
          <w:trHeight w:val="2104"/>
        </w:trPr>
        <w:tc>
          <w:tcPr>
            <w:tcW w:w="1589" w:type="dxa"/>
          </w:tcPr>
          <w:p w14:paraId="24B35A18" w14:textId="139169E5" w:rsidR="00E63D7D" w:rsidRPr="00E63D7D" w:rsidRDefault="00E63D7D">
            <w:pPr>
              <w:rPr>
                <w:b/>
                <w:bCs/>
                <w:sz w:val="32"/>
                <w:szCs w:val="32"/>
              </w:rPr>
            </w:pPr>
            <w:r w:rsidRPr="00E63D7D">
              <w:rPr>
                <w:b/>
                <w:bCs/>
                <w:sz w:val="32"/>
                <w:szCs w:val="32"/>
              </w:rPr>
              <w:t>Gestirne</w:t>
            </w:r>
          </w:p>
        </w:tc>
        <w:tc>
          <w:tcPr>
            <w:tcW w:w="4348" w:type="dxa"/>
          </w:tcPr>
          <w:p w14:paraId="0F941AAC" w14:textId="77777777" w:rsidR="00E63D7D" w:rsidRDefault="00E63D7D"/>
        </w:tc>
        <w:tc>
          <w:tcPr>
            <w:tcW w:w="4646" w:type="dxa"/>
          </w:tcPr>
          <w:p w14:paraId="3FCFE4B1" w14:textId="77777777" w:rsidR="00E63D7D" w:rsidRDefault="00E63D7D"/>
        </w:tc>
      </w:tr>
      <w:tr w:rsidR="00E63D7D" w14:paraId="7BA8A438" w14:textId="77777777" w:rsidTr="009C6A6A">
        <w:trPr>
          <w:trHeight w:val="2104"/>
        </w:trPr>
        <w:tc>
          <w:tcPr>
            <w:tcW w:w="1589" w:type="dxa"/>
          </w:tcPr>
          <w:p w14:paraId="6739908C" w14:textId="2DF87D5D" w:rsidR="00E63D7D" w:rsidRPr="00E63D7D" w:rsidRDefault="00E63D7D">
            <w:pPr>
              <w:rPr>
                <w:b/>
                <w:bCs/>
                <w:sz w:val="32"/>
                <w:szCs w:val="32"/>
              </w:rPr>
            </w:pPr>
            <w:r w:rsidRPr="00E63D7D">
              <w:rPr>
                <w:b/>
                <w:bCs/>
                <w:sz w:val="32"/>
                <w:szCs w:val="32"/>
              </w:rPr>
              <w:t>Umwelt</w:t>
            </w:r>
          </w:p>
        </w:tc>
        <w:tc>
          <w:tcPr>
            <w:tcW w:w="4348" w:type="dxa"/>
          </w:tcPr>
          <w:p w14:paraId="266B357D" w14:textId="77777777" w:rsidR="00E63D7D" w:rsidRDefault="00E63D7D"/>
        </w:tc>
        <w:tc>
          <w:tcPr>
            <w:tcW w:w="4646" w:type="dxa"/>
          </w:tcPr>
          <w:p w14:paraId="79EFB2BB" w14:textId="77777777" w:rsidR="00E63D7D" w:rsidRDefault="00E63D7D"/>
        </w:tc>
      </w:tr>
    </w:tbl>
    <w:p w14:paraId="27BEC8AB" w14:textId="77777777" w:rsidR="00E63D7D" w:rsidRDefault="00E63D7D"/>
    <w:sectPr w:rsidR="00E63D7D" w:rsidSect="00E63D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7D"/>
    <w:rsid w:val="004C0062"/>
    <w:rsid w:val="009C6A6A"/>
    <w:rsid w:val="00E6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99E9"/>
  <w15:chartTrackingRefBased/>
  <w15:docId w15:val="{DA10101F-664E-431C-A0DE-A521B66F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63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Office2016L0016</dc:creator>
  <cp:keywords/>
  <dc:description/>
  <cp:lastModifiedBy>Office2016L0016</cp:lastModifiedBy>
  <cp:revision>1</cp:revision>
  <dcterms:created xsi:type="dcterms:W3CDTF">2022-09-28T10:16:00Z</dcterms:created>
  <dcterms:modified xsi:type="dcterms:W3CDTF">2022-09-28T10:23:00Z</dcterms:modified>
</cp:coreProperties>
</file>